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F77037">
        <w:rPr>
          <w:rFonts w:ascii="Verdana" w:hAnsi="Verdana"/>
          <w:b/>
          <w:lang w:val="bg-BG"/>
        </w:rPr>
        <w:t>Юнаците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F77037">
        <w:rPr>
          <w:rFonts w:ascii="Verdana" w:hAnsi="Verdana"/>
          <w:lang w:val="bg-BG"/>
        </w:rPr>
        <w:t>Стоян Георгиев Кузев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F77037">
        <w:rPr>
          <w:rFonts w:ascii="Verdana" w:hAnsi="Verdana"/>
          <w:lang w:val="bg-BG"/>
        </w:rPr>
        <w:t>Юнаците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F77037">
        <w:rPr>
          <w:rFonts w:ascii="Verdana" w:hAnsi="Verdana"/>
          <w:lang w:val="bg-BG"/>
        </w:rPr>
        <w:t>Юнаците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EA2B32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EA2B32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784AF6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F77037">
        <w:rPr>
          <w:rFonts w:ascii="Verdana" w:hAnsi="Verdana"/>
          <w:lang w:val="bg-BG"/>
        </w:rPr>
        <w:t>Стоян Георгиев Кузев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EA2B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EA2B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EA2B32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72E" w:rsidRDefault="0048672E" w:rsidP="00227952">
      <w:r>
        <w:separator/>
      </w:r>
    </w:p>
  </w:endnote>
  <w:endnote w:type="continuationSeparator" w:id="0">
    <w:p w:rsidR="0048672E" w:rsidRDefault="004867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72E" w:rsidRDefault="0048672E" w:rsidP="00227952">
      <w:r>
        <w:separator/>
      </w:r>
    </w:p>
  </w:footnote>
  <w:footnote w:type="continuationSeparator" w:id="0">
    <w:p w:rsidR="0048672E" w:rsidRDefault="004867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B4DD7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1C4C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543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8672E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5F04C7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4DB0"/>
    <w:rsid w:val="00746569"/>
    <w:rsid w:val="007531A1"/>
    <w:rsid w:val="00755DA3"/>
    <w:rsid w:val="0076658A"/>
    <w:rsid w:val="007848AB"/>
    <w:rsid w:val="00784AF6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3B7B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308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24F7F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217F5"/>
    <w:rsid w:val="00E22133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A2B3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A6B"/>
    <w:rsid w:val="00F77037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745EE"/>
    <w:rsid w:val="00482A1C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7F717C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AF55B-5C1C-486D-A00F-82C31819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2026-03-24T09:21:00Z</dcterms:created>
  <dcterms:modified xsi:type="dcterms:W3CDTF">2026-03-27T12:15:00Z</dcterms:modified>
</cp:coreProperties>
</file>